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pPr>
      <w:bookmarkStart w:id="0" w:name="_Toc69810748"/>
      <w:bookmarkStart w:id="1" w:name="_Toc82507468"/>
      <w:bookmarkStart w:id="2" w:name="_Toc82520904"/>
      <w:bookmarkStart w:id="3" w:name="_Toc103672878"/>
      <w:r>
        <w:rPr>
          <w:rFonts w:hint="eastAsia"/>
        </w:rPr>
        <w:t>招标公告附件</w:t>
      </w:r>
      <w:r>
        <w:t>1</w:t>
      </w:r>
      <w:bookmarkEnd w:id="0"/>
      <w:r>
        <w:rPr>
          <w:rFonts w:hint="eastAsia"/>
        </w:rPr>
        <w:t>：</w:t>
      </w:r>
      <w:bookmarkEnd w:id="1"/>
      <w:bookmarkEnd w:id="2"/>
      <w:bookmarkEnd w:id="3"/>
    </w:p>
    <w:p>
      <w:pPr>
        <w:spacing w:line="400" w:lineRule="exact"/>
        <w:jc w:val="center"/>
        <w:rPr>
          <w:b/>
          <w:sz w:val="32"/>
          <w:szCs w:val="32"/>
        </w:rPr>
      </w:pPr>
      <w:r>
        <w:rPr>
          <w:rFonts w:hint="eastAsia"/>
          <w:b/>
          <w:sz w:val="32"/>
          <w:szCs w:val="32"/>
        </w:rPr>
        <w:t>投标报名资格审查指引表</w:t>
      </w:r>
    </w:p>
    <w:tbl>
      <w:tblPr>
        <w:tblStyle w:val="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65"/>
        <w:gridCol w:w="2636"/>
        <w:gridCol w:w="3809"/>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shd w:val="clear" w:color="auto" w:fill="FFFFFF"/>
            <w:noWrap/>
            <w:vAlign w:val="center"/>
          </w:tcPr>
          <w:p>
            <w:pPr>
              <w:spacing w:line="400" w:lineRule="exact"/>
              <w:jc w:val="center"/>
              <w:rPr>
                <w:rFonts w:ascii="宋体" w:hAnsi="宋体"/>
                <w:b/>
              </w:rPr>
            </w:pPr>
            <w:r>
              <w:rPr>
                <w:rFonts w:hint="eastAsia" w:ascii="宋体" w:hAnsi="宋体"/>
                <w:b/>
              </w:rPr>
              <w:t>序号</w:t>
            </w:r>
          </w:p>
        </w:tc>
        <w:tc>
          <w:tcPr>
            <w:tcW w:w="1465" w:type="dxa"/>
            <w:shd w:val="clear" w:color="auto" w:fill="FFFFFF"/>
            <w:noWrap/>
            <w:vAlign w:val="center"/>
          </w:tcPr>
          <w:p>
            <w:pPr>
              <w:spacing w:line="400" w:lineRule="exact"/>
              <w:jc w:val="center"/>
              <w:rPr>
                <w:rFonts w:ascii="宋体" w:hAnsi="宋体"/>
                <w:b/>
              </w:rPr>
            </w:pPr>
            <w:r>
              <w:rPr>
                <w:rFonts w:hint="eastAsia" w:ascii="宋体" w:hAnsi="宋体"/>
                <w:b/>
              </w:rPr>
              <w:t>项目内容</w:t>
            </w:r>
          </w:p>
        </w:tc>
        <w:tc>
          <w:tcPr>
            <w:tcW w:w="2636" w:type="dxa"/>
            <w:shd w:val="clear" w:color="auto" w:fill="FFFFFF"/>
            <w:noWrap/>
            <w:vAlign w:val="center"/>
          </w:tcPr>
          <w:p>
            <w:pPr>
              <w:spacing w:line="400" w:lineRule="exact"/>
              <w:jc w:val="center"/>
              <w:rPr>
                <w:rFonts w:ascii="宋体" w:hAnsi="宋体"/>
                <w:b/>
              </w:rPr>
            </w:pPr>
            <w:r>
              <w:rPr>
                <w:rFonts w:hint="eastAsia" w:ascii="宋体" w:hAnsi="宋体"/>
                <w:b/>
              </w:rPr>
              <w:t>资格条件</w:t>
            </w:r>
          </w:p>
        </w:tc>
        <w:tc>
          <w:tcPr>
            <w:tcW w:w="3809" w:type="dxa"/>
            <w:shd w:val="clear" w:color="auto" w:fill="FFFFFF"/>
            <w:noWrap/>
            <w:vAlign w:val="center"/>
          </w:tcPr>
          <w:p>
            <w:pPr>
              <w:spacing w:line="400" w:lineRule="exact"/>
              <w:jc w:val="center"/>
              <w:rPr>
                <w:rFonts w:ascii="宋体" w:hAnsi="宋体"/>
                <w:b/>
              </w:rPr>
            </w:pPr>
            <w:r>
              <w:rPr>
                <w:rFonts w:hint="eastAsia" w:ascii="宋体" w:hAnsi="宋体"/>
                <w:b/>
              </w:rPr>
              <w:t>评审资料</w:t>
            </w:r>
          </w:p>
        </w:tc>
        <w:tc>
          <w:tcPr>
            <w:tcW w:w="693" w:type="dxa"/>
            <w:shd w:val="clear" w:color="auto" w:fill="FFFFFF"/>
            <w:noWrap/>
            <w:vAlign w:val="center"/>
          </w:tcPr>
          <w:p>
            <w:pPr>
              <w:spacing w:line="400" w:lineRule="exact"/>
              <w:jc w:val="center"/>
              <w:rPr>
                <w:rFonts w:ascii="宋体" w:hAns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400" w:lineRule="exact"/>
              <w:jc w:val="center"/>
              <w:rPr>
                <w:rFonts w:ascii="宋体" w:hAnsi="宋体"/>
              </w:rPr>
            </w:pPr>
            <w:r>
              <w:rPr>
                <w:rFonts w:ascii="宋体" w:hAnsi="宋体"/>
              </w:rPr>
              <w:t>1</w:t>
            </w:r>
          </w:p>
        </w:tc>
        <w:tc>
          <w:tcPr>
            <w:tcW w:w="1465" w:type="dxa"/>
            <w:noWrap/>
            <w:vAlign w:val="center"/>
          </w:tcPr>
          <w:p>
            <w:pPr>
              <w:spacing w:line="400" w:lineRule="exact"/>
              <w:jc w:val="left"/>
              <w:rPr>
                <w:rFonts w:ascii="宋体" w:hAnsi="宋体"/>
              </w:rPr>
            </w:pPr>
            <w:r>
              <w:rPr>
                <w:rFonts w:hint="eastAsia" w:ascii="宋体" w:hAnsi="宋体"/>
              </w:rPr>
              <w:t>营业执照及资质证书</w:t>
            </w:r>
          </w:p>
        </w:tc>
        <w:tc>
          <w:tcPr>
            <w:tcW w:w="2636" w:type="dxa"/>
            <w:noWrap/>
            <w:vAlign w:val="center"/>
          </w:tcPr>
          <w:p>
            <w:pPr>
              <w:spacing w:line="400" w:lineRule="exact"/>
              <w:rPr>
                <w:rFonts w:ascii="宋体" w:hAnsi="宋体"/>
              </w:rPr>
            </w:pPr>
            <w:r>
              <w:rPr>
                <w:rFonts w:hint="eastAsia" w:ascii="宋体" w:hAnsi="宋体"/>
              </w:rPr>
              <w:t>（1）投标人是</w:t>
            </w:r>
            <w:r>
              <w:rPr>
                <w:rFonts w:ascii="宋体" w:hAnsi="宋体"/>
              </w:rPr>
              <w:t>在中华人民共和国境内注册，具有独立法人资格</w:t>
            </w:r>
            <w:r>
              <w:rPr>
                <w:rFonts w:hint="eastAsia" w:ascii="宋体" w:hAnsi="宋体"/>
              </w:rPr>
              <w:t>，经营范围涵盖地毯生产或铺设服务；</w:t>
            </w:r>
          </w:p>
          <w:p>
            <w:pPr>
              <w:spacing w:line="400" w:lineRule="exact"/>
              <w:rPr>
                <w:rFonts w:ascii="宋体" w:hAnsi="宋体"/>
              </w:rPr>
            </w:pPr>
            <w:r>
              <w:rPr>
                <w:rFonts w:hint="eastAsia" w:ascii="宋体" w:hAnsi="宋体"/>
              </w:rPr>
              <w:t>（2）投标人地毯达到</w:t>
            </w:r>
            <w:r>
              <w:rPr>
                <w:rFonts w:ascii="宋体" w:hAnsi="宋体"/>
              </w:rPr>
              <w:t>B1级阻燃标准的地毯检测报告</w:t>
            </w:r>
            <w:r>
              <w:rPr>
                <w:rFonts w:hint="eastAsia" w:ascii="宋体" w:hAnsi="宋体"/>
              </w:rPr>
              <w:t>，且送检单位名称与投标单位名称一致；</w:t>
            </w:r>
          </w:p>
          <w:p>
            <w:pPr>
              <w:pStyle w:val="2"/>
              <w:rPr>
                <w:b w:val="0"/>
              </w:rPr>
            </w:pPr>
            <w:r>
              <w:rPr>
                <w:rFonts w:hint="eastAsia" w:cs="Times New Roman"/>
                <w:b w:val="0"/>
                <w:bCs w:val="0"/>
                <w:sz w:val="21"/>
                <w:szCs w:val="21"/>
              </w:rPr>
              <w:t>（3）近5年有承接过展会的地毯铺设项目。</w:t>
            </w:r>
          </w:p>
        </w:tc>
        <w:tc>
          <w:tcPr>
            <w:tcW w:w="3809" w:type="dxa"/>
            <w:noWrap/>
            <w:vAlign w:val="center"/>
          </w:tcPr>
          <w:p>
            <w:pPr>
              <w:spacing w:line="400" w:lineRule="exact"/>
              <w:jc w:val="left"/>
              <w:rPr>
                <w:rFonts w:ascii="宋体" w:hAnsi="宋体"/>
              </w:rPr>
            </w:pPr>
            <w:r>
              <w:rPr>
                <w:rFonts w:hint="eastAsia" w:ascii="宋体" w:hAnsi="宋体"/>
              </w:rPr>
              <w:t>（1）提供</w:t>
            </w:r>
            <w:r>
              <w:rPr>
                <w:rFonts w:ascii="宋体" w:hAnsi="宋体"/>
              </w:rPr>
              <w:t>有效的营业执照</w:t>
            </w:r>
            <w:r>
              <w:rPr>
                <w:rFonts w:hint="eastAsia" w:ascii="宋体" w:hAnsi="宋体"/>
              </w:rPr>
              <w:t>复印件，并加盖公章；</w:t>
            </w:r>
          </w:p>
          <w:p>
            <w:pPr>
              <w:spacing w:line="400" w:lineRule="exact"/>
              <w:jc w:val="left"/>
              <w:rPr>
                <w:rFonts w:ascii="宋体" w:hAnsi="宋体"/>
              </w:rPr>
            </w:pPr>
            <w:r>
              <w:rPr>
                <w:rFonts w:hint="eastAsia" w:ascii="宋体" w:hAnsi="宋体"/>
              </w:rPr>
              <w:t>（2）提供</w:t>
            </w:r>
            <w:r>
              <w:rPr>
                <w:rFonts w:ascii="宋体" w:hAnsi="宋体"/>
              </w:rPr>
              <w:t>有效的B1级阻燃标准的地毯检测报告</w:t>
            </w:r>
            <w:r>
              <w:rPr>
                <w:rFonts w:hint="eastAsia" w:ascii="宋体" w:hAnsi="宋体"/>
              </w:rPr>
              <w:t>复印件，并加盖公章；</w:t>
            </w:r>
          </w:p>
          <w:p>
            <w:pPr>
              <w:spacing w:line="400" w:lineRule="exact"/>
              <w:jc w:val="left"/>
              <w:rPr>
                <w:rFonts w:ascii="宋体" w:hAnsi="宋体"/>
              </w:rPr>
            </w:pPr>
            <w:r>
              <w:rPr>
                <w:rFonts w:hint="eastAsia" w:ascii="宋体" w:hAnsi="宋体"/>
              </w:rPr>
              <w:t>（3）提供近5年有承接过展会的地毯铺设项目的合同复印件，并加盖公章。</w:t>
            </w:r>
          </w:p>
        </w:tc>
        <w:tc>
          <w:tcPr>
            <w:tcW w:w="693" w:type="dxa"/>
            <w:noWrap/>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400" w:lineRule="exact"/>
              <w:jc w:val="center"/>
              <w:rPr>
                <w:rFonts w:ascii="宋体" w:hAnsi="宋体"/>
              </w:rPr>
            </w:pPr>
            <w:r>
              <w:rPr>
                <w:rFonts w:hint="eastAsia" w:ascii="宋体" w:hAnsi="宋体"/>
              </w:rPr>
              <w:t>2</w:t>
            </w:r>
          </w:p>
        </w:tc>
        <w:tc>
          <w:tcPr>
            <w:tcW w:w="1465" w:type="dxa"/>
            <w:noWrap/>
            <w:vAlign w:val="center"/>
          </w:tcPr>
          <w:p>
            <w:pPr>
              <w:spacing w:line="400" w:lineRule="exact"/>
              <w:jc w:val="left"/>
              <w:rPr>
                <w:rFonts w:ascii="宋体" w:hAnsi="宋体"/>
              </w:rPr>
            </w:pPr>
            <w:r>
              <w:rPr>
                <w:rFonts w:hint="eastAsia" w:ascii="宋体" w:hAnsi="宋体"/>
              </w:rPr>
              <w:t>投标人员资格证明</w:t>
            </w:r>
          </w:p>
        </w:tc>
        <w:tc>
          <w:tcPr>
            <w:tcW w:w="2636" w:type="dxa"/>
            <w:noWrap/>
            <w:vAlign w:val="center"/>
          </w:tcPr>
          <w:p>
            <w:pPr>
              <w:spacing w:line="400" w:lineRule="exact"/>
              <w:jc w:val="left"/>
              <w:rPr>
                <w:rFonts w:ascii="宋体" w:hAnsi="宋体" w:cs="宋体"/>
              </w:rPr>
            </w:pPr>
            <w:r>
              <w:rPr>
                <w:rFonts w:hint="eastAsia" w:ascii="宋体" w:hAnsi="宋体" w:cs="宋体"/>
              </w:rPr>
              <w:t>法定代表人身份证明书或法人授权委托证明书。</w:t>
            </w:r>
          </w:p>
        </w:tc>
        <w:tc>
          <w:tcPr>
            <w:tcW w:w="3809" w:type="dxa"/>
            <w:noWrap/>
            <w:vAlign w:val="center"/>
          </w:tcPr>
          <w:p>
            <w:pPr>
              <w:spacing w:line="400" w:lineRule="exact"/>
              <w:jc w:val="left"/>
              <w:rPr>
                <w:rFonts w:ascii="宋体" w:hAnsi="宋体"/>
              </w:rPr>
            </w:pPr>
            <w:r>
              <w:rPr>
                <w:rFonts w:hint="eastAsia" w:ascii="宋体" w:hAnsi="宋体"/>
              </w:rPr>
              <w:t>提供加盖公章的法定代表人身份证明书原件或提供加盖公章的法定代表人授权委托书原件（授权代表身份证原件备查）。</w:t>
            </w:r>
          </w:p>
        </w:tc>
        <w:tc>
          <w:tcPr>
            <w:tcW w:w="693" w:type="dxa"/>
            <w:noWrap/>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400" w:lineRule="exact"/>
              <w:jc w:val="center"/>
              <w:rPr>
                <w:rFonts w:ascii="宋体" w:hAnsi="宋体"/>
              </w:rPr>
            </w:pPr>
            <w:r>
              <w:rPr>
                <w:rFonts w:hint="eastAsia" w:ascii="宋体" w:hAnsi="宋体"/>
              </w:rPr>
              <w:t>3</w:t>
            </w:r>
          </w:p>
        </w:tc>
        <w:tc>
          <w:tcPr>
            <w:tcW w:w="1465" w:type="dxa"/>
            <w:noWrap/>
            <w:vAlign w:val="center"/>
          </w:tcPr>
          <w:p>
            <w:pPr>
              <w:spacing w:line="400" w:lineRule="exact"/>
              <w:jc w:val="left"/>
              <w:rPr>
                <w:rFonts w:ascii="宋体" w:hAnsi="宋体"/>
              </w:rPr>
            </w:pPr>
            <w:r>
              <w:rPr>
                <w:rFonts w:hint="eastAsia" w:ascii="宋体" w:hAnsi="宋体"/>
              </w:rPr>
              <w:t>联合体说明</w:t>
            </w:r>
          </w:p>
        </w:tc>
        <w:tc>
          <w:tcPr>
            <w:tcW w:w="2636" w:type="dxa"/>
            <w:noWrap/>
            <w:vAlign w:val="center"/>
          </w:tcPr>
          <w:p>
            <w:pPr>
              <w:spacing w:line="400" w:lineRule="exact"/>
              <w:jc w:val="left"/>
              <w:rPr>
                <w:rFonts w:ascii="宋体" w:hAnsi="宋体" w:cs="宋体"/>
              </w:rPr>
            </w:pPr>
            <w:r>
              <w:rPr>
                <w:rFonts w:hint="eastAsia" w:ascii="宋体" w:hAnsi="宋体"/>
              </w:rPr>
              <w:t>本项目不接受联合体投标，</w:t>
            </w:r>
            <w:r>
              <w:rPr>
                <w:rFonts w:hint="eastAsia" w:ascii="宋体" w:hAnsi="宋体" w:cs="宋体"/>
              </w:rPr>
              <w:t>不允许分包、转包。</w:t>
            </w:r>
          </w:p>
        </w:tc>
        <w:tc>
          <w:tcPr>
            <w:tcW w:w="3809" w:type="dxa"/>
            <w:noWrap/>
            <w:vAlign w:val="center"/>
          </w:tcPr>
          <w:p>
            <w:pPr>
              <w:spacing w:line="400" w:lineRule="exact"/>
              <w:jc w:val="left"/>
              <w:rPr>
                <w:rFonts w:ascii="宋体" w:hAnsi="宋体"/>
              </w:rPr>
            </w:pPr>
            <w:r>
              <w:rPr>
                <w:rFonts w:hint="eastAsia" w:ascii="宋体" w:hAnsi="宋体"/>
              </w:rPr>
              <w:t>提供相应说明（格式自拟）</w:t>
            </w:r>
          </w:p>
        </w:tc>
        <w:tc>
          <w:tcPr>
            <w:tcW w:w="693" w:type="dxa"/>
            <w:noWrap/>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400" w:lineRule="exact"/>
              <w:jc w:val="center"/>
              <w:rPr>
                <w:rFonts w:ascii="宋体" w:hAnsi="宋体"/>
              </w:rPr>
            </w:pPr>
            <w:r>
              <w:rPr>
                <w:rFonts w:hint="eastAsia" w:ascii="宋体" w:hAnsi="宋体"/>
              </w:rPr>
              <w:t>4</w:t>
            </w:r>
          </w:p>
        </w:tc>
        <w:tc>
          <w:tcPr>
            <w:tcW w:w="1465" w:type="dxa"/>
            <w:noWrap/>
            <w:vAlign w:val="center"/>
          </w:tcPr>
          <w:p>
            <w:pPr>
              <w:spacing w:line="400" w:lineRule="exact"/>
              <w:jc w:val="left"/>
              <w:rPr>
                <w:rFonts w:ascii="宋体" w:hAnsi="宋体"/>
              </w:rPr>
            </w:pPr>
            <w:r>
              <w:rPr>
                <w:rFonts w:hint="eastAsia" w:ascii="宋体" w:hAnsi="宋体"/>
              </w:rPr>
              <w:t>信用记录</w:t>
            </w:r>
          </w:p>
        </w:tc>
        <w:tc>
          <w:tcPr>
            <w:tcW w:w="2636" w:type="dxa"/>
            <w:noWrap/>
            <w:vAlign w:val="center"/>
          </w:tcPr>
          <w:p>
            <w:pPr>
              <w:spacing w:line="400" w:lineRule="exact"/>
              <w:jc w:val="left"/>
              <w:rPr>
                <w:rFonts w:ascii="宋体" w:hAnsi="宋体"/>
              </w:rPr>
            </w:pPr>
            <w:r>
              <w:rPr>
                <w:rFonts w:ascii="宋体" w:hAnsi="宋体"/>
                <w:shd w:val="clear" w:color="auto" w:fill="FFFFFF"/>
              </w:rPr>
              <w:t>未列入“信用中国”网站失信被执行人、重大税收违法案件当事人名单。</w:t>
            </w:r>
          </w:p>
        </w:tc>
        <w:tc>
          <w:tcPr>
            <w:tcW w:w="3809" w:type="dxa"/>
            <w:noWrap/>
            <w:vAlign w:val="center"/>
          </w:tcPr>
          <w:p>
            <w:pPr>
              <w:spacing w:line="400" w:lineRule="exact"/>
              <w:jc w:val="left"/>
              <w:rPr>
                <w:rFonts w:ascii="宋体" w:hAnsi="宋体"/>
              </w:rPr>
            </w:pPr>
            <w:r>
              <w:rPr>
                <w:rFonts w:hint="eastAsia" w:ascii="宋体" w:hAnsi="宋体"/>
              </w:rPr>
              <w:t>投标</w:t>
            </w:r>
            <w:r>
              <w:rPr>
                <w:rFonts w:ascii="宋体" w:hAnsi="宋体"/>
              </w:rPr>
              <w:t>人自行通过“信用中国”网站</w:t>
            </w:r>
            <w:r>
              <w:rPr>
                <w:rFonts w:ascii="Times New Roman" w:hAnsi="宋体"/>
              </w:rPr>
              <w:t>（</w:t>
            </w:r>
            <w:r>
              <w:rPr>
                <w:rFonts w:ascii="Times New Roman" w:hAnsi="Times New Roman"/>
                <w:shd w:val="clear" w:color="auto" w:fill="FFFFFF"/>
              </w:rPr>
              <w:t>creditcity</w:t>
            </w:r>
            <w:r>
              <w:rPr>
                <w:rFonts w:hint="eastAsia" w:ascii="Times New Roman" w:hAnsi="宋体"/>
                <w:shd w:val="clear" w:color="auto" w:fill="FFFFFF"/>
              </w:rPr>
              <w:t>.</w:t>
            </w:r>
            <w:r>
              <w:rPr>
                <w:rFonts w:ascii="Times New Roman" w:hAnsi="Times New Roman"/>
                <w:shd w:val="clear" w:color="auto" w:fill="FFFFFF"/>
              </w:rPr>
              <w:t>creditchina</w:t>
            </w:r>
            <w:r>
              <w:rPr>
                <w:rFonts w:hint="eastAsia" w:ascii="Times New Roman" w:hAnsi="宋体"/>
                <w:shd w:val="clear" w:color="auto" w:fill="FFFFFF"/>
              </w:rPr>
              <w:t>.</w:t>
            </w:r>
            <w:r>
              <w:rPr>
                <w:rFonts w:ascii="Times New Roman" w:hAnsi="Times New Roman"/>
                <w:shd w:val="clear" w:color="auto" w:fill="FFFFFF"/>
              </w:rPr>
              <w:t>gov</w:t>
            </w:r>
            <w:r>
              <w:rPr>
                <w:rFonts w:hint="eastAsia" w:ascii="Times New Roman" w:hAnsi="宋体"/>
                <w:shd w:val="clear" w:color="auto" w:fill="FFFFFF"/>
              </w:rPr>
              <w:t>.</w:t>
            </w:r>
            <w:r>
              <w:rPr>
                <w:rFonts w:ascii="Times New Roman" w:hAnsi="Times New Roman"/>
                <w:shd w:val="clear" w:color="auto" w:fill="FFFFFF"/>
              </w:rPr>
              <w:t>cn</w:t>
            </w:r>
            <w:r>
              <w:rPr>
                <w:rFonts w:ascii="Times New Roman" w:hAnsi="宋体"/>
              </w:rPr>
              <w:t>）</w:t>
            </w:r>
            <w:r>
              <w:rPr>
                <w:rFonts w:ascii="宋体" w:hAnsi="宋体"/>
                <w:shd w:val="clear" w:color="auto" w:fill="FFFFFF"/>
              </w:rPr>
              <w:t>提供查询结果网页打印件加盖公章</w:t>
            </w:r>
            <w:r>
              <w:rPr>
                <w:rFonts w:hint="eastAsia" w:ascii="宋体" w:hAnsi="宋体"/>
                <w:shd w:val="clear" w:color="auto" w:fill="FFFFFF"/>
              </w:rPr>
              <w:t>。</w:t>
            </w:r>
          </w:p>
        </w:tc>
        <w:tc>
          <w:tcPr>
            <w:tcW w:w="693" w:type="dxa"/>
            <w:noWrap/>
          </w:tcPr>
          <w:p>
            <w:pPr>
              <w:spacing w:line="400" w:lineRule="exact"/>
              <w:rPr>
                <w:rFonts w:ascii="宋体" w:hAnsi="宋体"/>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pPr>
        <w:spacing w:line="360" w:lineRule="auto"/>
        <w:rPr>
          <w:rFonts w:ascii="宋体" w:hAnsi="宋体"/>
          <w:b/>
        </w:rPr>
      </w:pPr>
      <w:r>
        <w:rPr>
          <w:rFonts w:hint="eastAsia" w:ascii="宋体" w:hAnsi="宋体"/>
        </w:rPr>
        <w:t>4.</w:t>
      </w:r>
      <w:r>
        <w:rPr>
          <w:rFonts w:hint="eastAsia" w:ascii="宋体" w:hAnsi="宋体"/>
          <w:b/>
        </w:rPr>
        <w:t>以上资料需同时提供电子扫描件。</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MTNiNGY1MDU0MDI3MTczZTcyNzk0NDk1Zjg0ZDMifQ=="/>
  </w:docVars>
  <w:rsids>
    <w:rsidRoot w:val="7F0E571B"/>
    <w:rsid w:val="7F0E5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spacing w:line="360" w:lineRule="auto"/>
      <w:jc w:val="left"/>
    </w:pPr>
    <w:rPr>
      <w:rFonts w:ascii="宋体" w:hAnsi="宋体" w:cs="宋体"/>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2024-01-12T03:37:00Z</dcterms:created>
  <dc:creator>stoztoy</dc:creator>
  <cp:lastModifiedBy>stoztoy</cp:lastModifiedBy>
  <dcterms:modified xsi:type="dcterms:W3CDTF">2024-01-12T03:39:17Z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E616431475034CD9B9AE765672185843_11</vt:lpwstr>
  </property>
</Properties>
</file>