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供应商基本情况表</w:t>
      </w:r>
    </w:p>
    <w:p>
      <w:pPr>
        <w:pStyle w:val="2"/>
        <w:rPr>
          <w:rFonts w:ascii="宋体"/>
        </w:rPr>
      </w:pPr>
    </w:p>
    <w:p>
      <w:pPr>
        <w:spacing w:line="360" w:lineRule="exact"/>
        <w:jc w:val="center"/>
        <w:rPr>
          <w:rFonts w:ascii="宋体" w:cs="仿宋"/>
          <w:bCs/>
          <w:sz w:val="24"/>
          <w:szCs w:val="24"/>
        </w:rPr>
      </w:pPr>
      <w:bookmarkStart w:id="0" w:name="OLE_LINK24"/>
      <w:r>
        <w:rPr>
          <w:rFonts w:hint="eastAsia" w:ascii="宋体" w:hAnsi="宋体" w:cs="仿宋"/>
          <w:bCs/>
          <w:sz w:val="24"/>
          <w:szCs w:val="24"/>
        </w:rPr>
        <w:t>填表单位（加盖单位</w:t>
      </w:r>
      <w:bookmarkStart w:id="1" w:name="OLE_LINK26"/>
      <w:r>
        <w:rPr>
          <w:rFonts w:hint="eastAsia" w:ascii="宋体" w:hAnsi="宋体" w:cs="仿宋"/>
          <w:bCs/>
          <w:sz w:val="24"/>
          <w:szCs w:val="24"/>
        </w:rPr>
        <w:t>公</w:t>
      </w:r>
      <w:bookmarkEnd w:id="1"/>
      <w:r>
        <w:rPr>
          <w:rFonts w:hint="eastAsia" w:ascii="宋体" w:hAnsi="宋体" w:cs="仿宋"/>
          <w:bCs/>
          <w:sz w:val="24"/>
          <w:szCs w:val="24"/>
        </w:rPr>
        <w:t>章）</w:t>
      </w:r>
      <w:r>
        <w:rPr>
          <w:rFonts w:ascii="宋体" w:hAnsi="宋体" w:cs="仿宋"/>
          <w:bCs/>
          <w:sz w:val="24"/>
          <w:szCs w:val="24"/>
        </w:rPr>
        <w:t xml:space="preserve">                    </w:t>
      </w:r>
      <w:r>
        <w:rPr>
          <w:rFonts w:hint="eastAsia" w:ascii="宋体" w:hAnsi="宋体" w:cs="仿宋"/>
          <w:bCs/>
          <w:sz w:val="24"/>
          <w:szCs w:val="24"/>
        </w:rPr>
        <w:t>填表日期：</w:t>
      </w:r>
      <w:r>
        <w:rPr>
          <w:rFonts w:ascii="宋体" w:hAnsi="宋体" w:cs="仿宋"/>
          <w:bCs/>
          <w:sz w:val="24"/>
          <w:szCs w:val="24"/>
        </w:rPr>
        <w:t xml:space="preserve"> 2025</w:t>
      </w:r>
      <w:r>
        <w:rPr>
          <w:rFonts w:hint="eastAsia" w:ascii="宋体" w:hAnsi="宋体" w:cs="仿宋"/>
          <w:bCs/>
          <w:sz w:val="24"/>
          <w:szCs w:val="24"/>
        </w:rPr>
        <w:t>年</w:t>
      </w:r>
      <w:r>
        <w:rPr>
          <w:rFonts w:ascii="宋体" w:hAnsi="宋体" w:cs="仿宋"/>
          <w:bCs/>
          <w:sz w:val="24"/>
          <w:szCs w:val="24"/>
        </w:rPr>
        <w:t xml:space="preserve">    </w:t>
      </w:r>
      <w:r>
        <w:rPr>
          <w:rFonts w:hint="eastAsia" w:ascii="宋体" w:hAnsi="宋体" w:cs="仿宋"/>
          <w:bCs/>
          <w:sz w:val="24"/>
          <w:szCs w:val="24"/>
        </w:rPr>
        <w:t>月</w:t>
      </w:r>
      <w:r>
        <w:rPr>
          <w:rFonts w:ascii="宋体" w:hAnsi="宋体" w:cs="仿宋"/>
          <w:bCs/>
          <w:sz w:val="24"/>
          <w:szCs w:val="24"/>
        </w:rPr>
        <w:t xml:space="preserve">    </w:t>
      </w:r>
      <w:r>
        <w:rPr>
          <w:rFonts w:hint="eastAsia" w:ascii="宋体" w:hAnsi="宋体" w:cs="仿宋"/>
          <w:bCs/>
          <w:sz w:val="24"/>
          <w:szCs w:val="24"/>
        </w:rPr>
        <w:t>日</w:t>
      </w:r>
    </w:p>
    <w:bookmarkEnd w:id="0"/>
    <w:tbl>
      <w:tblPr>
        <w:tblStyle w:val="3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投标（响应）供</w:t>
            </w:r>
            <w:bookmarkStart w:id="2" w:name="OLE_LINK13"/>
            <w:r>
              <w:rPr>
                <w:rFonts w:hint="eastAsia" w:ascii="宋体" w:hAnsi="宋体" w:cs="仿宋"/>
                <w:bCs/>
              </w:rPr>
              <w:t>应商</w:t>
            </w:r>
            <w:bookmarkEnd w:id="2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b/>
              </w:rPr>
            </w:pPr>
            <w:r>
              <w:rPr>
                <w:rFonts w:hint="eastAsia" w:ascii="宋体" w:hAnsi="宋体" w:cs="仿宋"/>
                <w:b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ascii="宋体" w:hAnsi="宋体" w:cs="仿宋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法定代表人</w:t>
            </w:r>
            <w:r>
              <w:rPr>
                <w:rFonts w:ascii="宋体" w:hAnsi="宋体" w:cs="仿宋"/>
              </w:rPr>
              <w:t>/</w:t>
            </w:r>
            <w:r>
              <w:rPr>
                <w:rFonts w:hint="eastAsia" w:ascii="宋体" w:hAnsi="宋体" w:cs="仿宋"/>
              </w:rPr>
              <w:t>单位负责人</w:t>
            </w:r>
            <w:r>
              <w:rPr>
                <w:rFonts w:ascii="宋体" w:hAnsi="宋体" w:cs="仿宋"/>
              </w:rPr>
              <w:t>/</w:t>
            </w:r>
            <w:r>
              <w:rPr>
                <w:rFonts w:hint="eastAsia" w:ascii="宋体" w:hAnsi="宋体" w:cs="仿宋"/>
              </w:rPr>
              <w:t>主要经营负责人</w:t>
            </w:r>
            <w:r>
              <w:rPr>
                <w:rFonts w:hint="eastAsia" w:ascii="宋体" w:hAnsi="宋体" w:cs="楷体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2528" w:type="dxa"/>
            <w:noWrap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244" w:type="dxa"/>
            <w:noWrap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ascii="宋体" w:hAnsi="宋体" w:cs="仿宋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项目投标授权代表人</w:t>
            </w:r>
            <w:r>
              <w:rPr>
                <w:rFonts w:hint="eastAsia" w:ascii="宋体" w:hAnsi="宋体" w:cs="楷体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2528" w:type="dxa"/>
            <w:noWrap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244" w:type="dxa"/>
            <w:noWrap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ascii="宋体" w:hAnsi="宋体" w:cs="仿宋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项目负责人</w:t>
            </w:r>
            <w:bookmarkStart w:id="3" w:name="OLE_LINK10"/>
            <w:r>
              <w:rPr>
                <w:rFonts w:hint="eastAsia" w:ascii="宋体" w:hAnsi="宋体" w:cs="楷体"/>
              </w:rPr>
              <w:t>（选填）</w:t>
            </w:r>
            <w:bookmarkEnd w:id="3"/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ascii="宋体" w:hAnsi="宋体" w:cs="仿宋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主要技术人员</w:t>
            </w:r>
            <w:r>
              <w:rPr>
                <w:rFonts w:hint="eastAsia" w:ascii="宋体" w:hAnsi="宋体" w:cs="楷体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bookmarkStart w:id="4" w:name="OLE_LINK7" w:colFirst="1" w:colLast="2"/>
            <w:bookmarkStart w:id="5" w:name="OLE_LINK8" w:colFirst="0" w:colLast="5"/>
            <w:r>
              <w:rPr>
                <w:rFonts w:ascii="宋体" w:hAnsi="宋体" w:cs="仿宋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招标文件编制人员</w:t>
            </w:r>
            <w:r>
              <w:rPr>
                <w:rFonts w:hint="eastAsia" w:ascii="宋体" w:hAnsi="宋体" w:cs="楷体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</w:p>
        </w:tc>
      </w:tr>
      <w:bookmarkEnd w:id="4"/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ascii="宋体" w:cs="黑体"/>
              </w:rPr>
            </w:pPr>
            <w:r>
              <w:rPr>
                <w:rFonts w:hint="eastAsia" w:ascii="宋体" w:hAnsi="宋体" w:cs="黑体"/>
              </w:rPr>
              <w:t>说明：</w:t>
            </w:r>
          </w:p>
          <w:p>
            <w:pPr>
              <w:spacing w:line="360" w:lineRule="exact"/>
              <w:rPr>
                <w:rFonts w:ascii="宋体" w:cs="黑体"/>
              </w:rPr>
            </w:pPr>
            <w:r>
              <w:rPr>
                <w:rFonts w:ascii="宋体" w:hAnsi="宋体" w:cs="黑体"/>
              </w:rPr>
              <w:t>1.</w:t>
            </w:r>
            <w:r>
              <w:rPr>
                <w:rFonts w:hint="eastAsia" w:ascii="宋体" w:hAnsi="宋体" w:cs="黑体"/>
              </w:rPr>
              <w:t>同一职务有多人担任（如主要技术人员），应分行填写。</w:t>
            </w:r>
          </w:p>
          <w:p>
            <w:pPr>
              <w:spacing w:line="360" w:lineRule="exact"/>
              <w:rPr>
                <w:rFonts w:ascii="宋体" w:cs="黑体"/>
              </w:rPr>
            </w:pPr>
            <w:r>
              <w:rPr>
                <w:rFonts w:ascii="宋体" w:hAnsi="宋体" w:cs="黑体"/>
              </w:rPr>
              <w:t>2.</w:t>
            </w:r>
            <w:r>
              <w:rPr>
                <w:rFonts w:hint="eastAsia" w:ascii="宋体" w:hAnsi="宋体" w:cs="黑体"/>
              </w:rPr>
              <w:t>上表第</w:t>
            </w:r>
            <w:r>
              <w:rPr>
                <w:rFonts w:ascii="宋体" w:hAnsi="宋体" w:cs="黑体"/>
              </w:rPr>
              <w:t>1</w:t>
            </w:r>
            <w:r>
              <w:rPr>
                <w:rFonts w:hint="eastAsia" w:ascii="宋体" w:hAnsi="宋体" w:cs="黑体"/>
              </w:rPr>
              <w:t>、</w:t>
            </w:r>
            <w:r>
              <w:rPr>
                <w:rFonts w:ascii="宋体" w:hAnsi="宋体" w:cs="黑体"/>
              </w:rPr>
              <w:t>2</w:t>
            </w:r>
            <w:r>
              <w:rPr>
                <w:rFonts w:hint="eastAsia" w:ascii="宋体" w:hAnsi="宋体" w:cs="黑体"/>
              </w:rPr>
              <w:t>项为必填项，第</w:t>
            </w:r>
            <w:r>
              <w:rPr>
                <w:rFonts w:ascii="宋体" w:hAnsi="宋体" w:cs="黑体"/>
              </w:rPr>
              <w:t>3</w:t>
            </w:r>
            <w:r>
              <w:rPr>
                <w:rFonts w:hint="eastAsia" w:ascii="宋体" w:hAnsi="宋体" w:cs="黑体"/>
              </w:rPr>
              <w:t>、</w:t>
            </w:r>
            <w:r>
              <w:rPr>
                <w:rFonts w:ascii="宋体" w:hAnsi="宋体" w:cs="黑体"/>
              </w:rPr>
              <w:t>4</w:t>
            </w:r>
            <w:r>
              <w:rPr>
                <w:rFonts w:hint="eastAsia" w:ascii="宋体" w:hAnsi="宋体" w:cs="黑体"/>
              </w:rPr>
              <w:t>、</w:t>
            </w:r>
            <w:r>
              <w:rPr>
                <w:rFonts w:ascii="宋体" w:hAnsi="宋体" w:cs="黑体"/>
              </w:rPr>
              <w:t>5</w:t>
            </w:r>
            <w:r>
              <w:rPr>
                <w:rFonts w:hint="eastAsia" w:ascii="宋体" w:hAnsi="宋体" w:cs="黑体"/>
              </w:rPr>
              <w:t>项为选填项（原则上工程类项目第</w:t>
            </w:r>
            <w:r>
              <w:rPr>
                <w:rFonts w:ascii="宋体" w:hAnsi="宋体" w:cs="黑体"/>
              </w:rPr>
              <w:t>1-5</w:t>
            </w:r>
            <w:r>
              <w:rPr>
                <w:rFonts w:hint="eastAsia" w:ascii="宋体" w:hAnsi="宋体" w:cs="黑体"/>
              </w:rPr>
              <w:t>项均需填写）。</w:t>
            </w:r>
          </w:p>
          <w:p>
            <w:pPr>
              <w:spacing w:line="360" w:lineRule="exact"/>
              <w:rPr>
                <w:rFonts w:ascii="宋体" w:cs="仿宋"/>
              </w:rPr>
            </w:pPr>
            <w:r>
              <w:rPr>
                <w:rFonts w:ascii="宋体" w:hAnsi="宋体" w:cs="黑体"/>
              </w:rPr>
              <w:t>3.</w:t>
            </w:r>
            <w:r>
              <w:rPr>
                <w:rFonts w:hint="eastAsia" w:ascii="宋体" w:hAnsi="宋体" w:cs="黑体"/>
              </w:rPr>
              <w:t>需同时提供</w:t>
            </w:r>
            <w:bookmarkStart w:id="6" w:name="OLE_LINK9"/>
            <w:r>
              <w:rPr>
                <w:rFonts w:hint="eastAsia" w:ascii="宋体" w:hAnsi="宋体" w:cs="黑体"/>
              </w:rPr>
              <w:t>法定代表人、投标授权代表人、项目负责人（如有）最近一个月社保缴纳</w:t>
            </w:r>
            <w:bookmarkEnd w:id="6"/>
            <w:r>
              <w:rPr>
                <w:rFonts w:hint="eastAsia" w:ascii="宋体" w:hAnsi="宋体" w:cs="黑体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shd w:val="clear" w:color="auto" w:fill="FFFFFF"/>
              </w:rPr>
            </w:pPr>
            <w:r>
              <w:rPr>
                <w:rFonts w:hint="eastAsia" w:ascii="宋体" w:hAnsi="宋体" w:cs="仿宋"/>
                <w:b/>
                <w:bCs/>
                <w:shd w:val="clear" w:color="auto" w:fill="FFFFFF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  <w:shd w:val="clear" w:color="auto" w:fill="FFFFFF"/>
              </w:rPr>
            </w:pPr>
            <w:r>
              <w:rPr>
                <w:rFonts w:hint="eastAsia" w:ascii="宋体" w:hAnsi="宋体" w:cs="仿宋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ascii="宋体" w:hAnsi="宋体" w:cs="仿宋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  <w:r>
              <w:rPr>
                <w:rFonts w:hint="eastAsia" w:ascii="宋体" w:hAnsi="宋体" w:cs="仿宋"/>
                <w:shd w:val="clear" w:color="auto" w:fill="FFFFFF"/>
              </w:rPr>
              <w:t>指出资额（或持有股份）占投标（响应）供应商资本总额（或股本总额）</w:t>
            </w:r>
            <w:r>
              <w:rPr>
                <w:rFonts w:ascii="宋体" w:hAnsi="宋体" w:cs="仿宋"/>
                <w:shd w:val="clear" w:color="auto" w:fill="FFFFFF"/>
              </w:rPr>
              <w:t>50%</w:t>
            </w:r>
            <w:r>
              <w:rPr>
                <w:rFonts w:hint="eastAsia" w:ascii="宋体" w:hAnsi="宋体" w:cs="仿宋"/>
                <w:shd w:val="clear" w:color="auto" w:fill="FFFFFF"/>
              </w:rPr>
              <w:t>以上的股东，以及出资额（或持有股份）的比例虽不足</w:t>
            </w:r>
            <w:r>
              <w:rPr>
                <w:rFonts w:ascii="宋体" w:hAnsi="宋体" w:cs="仿宋"/>
                <w:shd w:val="clear" w:color="auto" w:fill="FFFFFF"/>
              </w:rPr>
              <w:t>50%</w:t>
            </w:r>
            <w:r>
              <w:rPr>
                <w:rFonts w:hint="eastAsia" w:ascii="宋体" w:hAnsi="宋体" w:cs="仿宋"/>
                <w:shd w:val="clear" w:color="auto" w:fill="FFFFFF"/>
              </w:rPr>
              <w:t>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ascii="宋体" w:hAnsi="宋体" w:cs="仿宋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仿宋"/>
              </w:rPr>
            </w:pPr>
            <w:r>
              <w:rPr>
                <w:rFonts w:hint="eastAsia" w:ascii="宋体" w:hAnsi="宋体" w:cs="仿宋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宋体" w:cs="仿宋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  <w:r>
              <w:rPr>
                <w:rFonts w:hint="eastAsia" w:ascii="宋体" w:hAnsi="宋体" w:cs="仿宋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ascii="宋体" w:cs="仿宋"/>
                <w:shd w:val="clear" w:color="auto" w:fill="FFFFFF"/>
              </w:rPr>
            </w:pPr>
            <w:r>
              <w:rPr>
                <w:rFonts w:hint="eastAsia" w:ascii="宋体" w:hAnsi="宋体" w:cs="黑体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330E"/>
    <w:rsid w:val="0C152653"/>
    <w:rsid w:val="16862C04"/>
    <w:rsid w:val="1A1C37DA"/>
    <w:rsid w:val="1BA03C1B"/>
    <w:rsid w:val="1BD634CC"/>
    <w:rsid w:val="1F3B4CAD"/>
    <w:rsid w:val="2277396D"/>
    <w:rsid w:val="233641F2"/>
    <w:rsid w:val="2B437174"/>
    <w:rsid w:val="2BFD2BE2"/>
    <w:rsid w:val="31AE7BB2"/>
    <w:rsid w:val="332027E5"/>
    <w:rsid w:val="34661EFB"/>
    <w:rsid w:val="371227B5"/>
    <w:rsid w:val="388610AE"/>
    <w:rsid w:val="39E4758B"/>
    <w:rsid w:val="3AA41AE6"/>
    <w:rsid w:val="47211BC5"/>
    <w:rsid w:val="48303815"/>
    <w:rsid w:val="4BEA5FC5"/>
    <w:rsid w:val="4D0D7BB4"/>
    <w:rsid w:val="520C0189"/>
    <w:rsid w:val="57D81ADE"/>
    <w:rsid w:val="592D7656"/>
    <w:rsid w:val="5A7C43DB"/>
    <w:rsid w:val="5BE41731"/>
    <w:rsid w:val="5E3C36F9"/>
    <w:rsid w:val="5E9C373A"/>
    <w:rsid w:val="62FB5BD3"/>
    <w:rsid w:val="632F4FF0"/>
    <w:rsid w:val="68F20576"/>
    <w:rsid w:val="6A2D61B3"/>
    <w:rsid w:val="6C267A4B"/>
    <w:rsid w:val="6C430B35"/>
    <w:rsid w:val="6CDA4B08"/>
    <w:rsid w:val="6F34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2023-12-26T01:28:00Z</dcterms:created>
  <dc:creator>Administrator</dc:creator>
  <cp:lastModifiedBy>赖放斌</cp:lastModifiedBy>
  <dcterms:modified xsi:type="dcterms:W3CDTF">2025-06-13T01:22:56Z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