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256EE">
      <w:pPr>
        <w:pStyle w:val="2"/>
        <w:jc w:val="left"/>
      </w:pPr>
      <w:bookmarkStart w:id="5" w:name="_GoBack"/>
      <w:bookmarkStart w:id="0" w:name="_Toc69810748"/>
      <w:bookmarkStart w:id="1" w:name="_Toc82520904"/>
      <w:bookmarkStart w:id="2" w:name="_Toc16715"/>
      <w:bookmarkStart w:id="3" w:name="_Toc82507468"/>
      <w:bookmarkStart w:id="4" w:name="_Toc82522273"/>
      <w:r>
        <w:rPr>
          <w:rFonts w:hint="eastAsia"/>
        </w:rPr>
        <w:t>招标公告附件</w:t>
      </w:r>
      <w:r>
        <w:t>1</w:t>
      </w:r>
      <w:bookmarkEnd w:id="0"/>
      <w:r>
        <w:rPr>
          <w:rFonts w:hint="eastAsia"/>
        </w:rPr>
        <w:t>：</w:t>
      </w:r>
      <w:bookmarkEnd w:id="1"/>
      <w:bookmarkEnd w:id="2"/>
      <w:bookmarkEnd w:id="3"/>
      <w:bookmarkEnd w:id="4"/>
    </w:p>
    <w:p w14:paraId="5F361AE3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b/>
          <w:sz w:val="32"/>
          <w:szCs w:val="32"/>
        </w:rPr>
        <w:t>投标报名资格审查指引表</w:t>
      </w:r>
    </w:p>
    <w:bookmarkEnd w:id="5"/>
    <w:tbl>
      <w:tblPr>
        <w:tblStyle w:val="6"/>
        <w:tblW w:w="92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76"/>
        <w:gridCol w:w="3305"/>
        <w:gridCol w:w="3000"/>
        <w:gridCol w:w="924"/>
      </w:tblGrid>
      <w:tr w14:paraId="7E153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shd w:val="clear" w:color="auto" w:fill="FFFFFF"/>
            <w:noWrap/>
            <w:vAlign w:val="center"/>
          </w:tcPr>
          <w:p w14:paraId="08404909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69938931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项目内容</w:t>
            </w:r>
          </w:p>
        </w:tc>
        <w:tc>
          <w:tcPr>
            <w:tcW w:w="3305" w:type="dxa"/>
            <w:shd w:val="clear" w:color="auto" w:fill="FFFFFF"/>
            <w:noWrap/>
            <w:vAlign w:val="center"/>
          </w:tcPr>
          <w:p w14:paraId="00F91ED4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资格条件</w:t>
            </w:r>
          </w:p>
        </w:tc>
        <w:tc>
          <w:tcPr>
            <w:tcW w:w="3000" w:type="dxa"/>
            <w:shd w:val="clear" w:color="auto" w:fill="FFFFFF"/>
            <w:noWrap/>
            <w:vAlign w:val="center"/>
          </w:tcPr>
          <w:p w14:paraId="3BF754B1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评审资料</w:t>
            </w:r>
          </w:p>
        </w:tc>
        <w:tc>
          <w:tcPr>
            <w:tcW w:w="924" w:type="dxa"/>
            <w:shd w:val="clear" w:color="auto" w:fill="FFFFFF"/>
            <w:noWrap/>
            <w:vAlign w:val="center"/>
          </w:tcPr>
          <w:p w14:paraId="15429B21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资料情况</w:t>
            </w:r>
          </w:p>
        </w:tc>
      </w:tr>
      <w:tr w14:paraId="0606F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 w14:paraId="34A62A2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624C61D4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营业执照</w:t>
            </w:r>
          </w:p>
        </w:tc>
        <w:tc>
          <w:tcPr>
            <w:tcW w:w="3305" w:type="dxa"/>
            <w:noWrap/>
            <w:vAlign w:val="center"/>
          </w:tcPr>
          <w:p w14:paraId="65530F22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投标人必须</w:t>
            </w:r>
            <w:r>
              <w:rPr>
                <w:rFonts w:hint="eastAsia" w:ascii="宋体" w:hAnsi="宋体"/>
              </w:rPr>
              <w:t>遵守国家有关的法律、法规，并具有独立法人资格，具有独立承担民事责任的能力</w:t>
            </w:r>
            <w:r>
              <w:rPr>
                <w:rFonts w:hint="eastAsia" w:ascii="宋体" w:hAnsi="宋体" w:cs="宋体"/>
              </w:rPr>
              <w:t>。</w:t>
            </w:r>
          </w:p>
        </w:tc>
        <w:tc>
          <w:tcPr>
            <w:tcW w:w="3000" w:type="dxa"/>
            <w:noWrap/>
            <w:vAlign w:val="center"/>
          </w:tcPr>
          <w:p w14:paraId="224632E0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</w:t>
            </w:r>
            <w:r>
              <w:rPr>
                <w:rFonts w:ascii="宋体" w:hAnsi="宋体"/>
              </w:rPr>
              <w:t>提供有效的</w:t>
            </w:r>
            <w:r>
              <w:rPr>
                <w:rFonts w:hint="eastAsia" w:ascii="宋体" w:hAnsi="宋体"/>
              </w:rPr>
              <w:t>加盖公章的</w:t>
            </w:r>
            <w:r>
              <w:rPr>
                <w:rFonts w:ascii="宋体" w:hAnsi="宋体"/>
              </w:rPr>
              <w:t>营业执照复印件</w:t>
            </w:r>
          </w:p>
        </w:tc>
        <w:tc>
          <w:tcPr>
            <w:tcW w:w="924" w:type="dxa"/>
            <w:noWrap/>
            <w:vAlign w:val="top"/>
          </w:tcPr>
          <w:p w14:paraId="3E9434D2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5D966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 w14:paraId="0055FA9B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2</w:t>
            </w:r>
          </w:p>
        </w:tc>
        <w:tc>
          <w:tcPr>
            <w:tcW w:w="1276" w:type="dxa"/>
            <w:noWrap/>
            <w:vAlign w:val="center"/>
          </w:tcPr>
          <w:p w14:paraId="0289038F"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联合体说明</w:t>
            </w:r>
          </w:p>
        </w:tc>
        <w:tc>
          <w:tcPr>
            <w:tcW w:w="3305" w:type="dxa"/>
            <w:noWrap/>
            <w:vAlign w:val="center"/>
          </w:tcPr>
          <w:p w14:paraId="36550662">
            <w:pPr>
              <w:spacing w:line="360" w:lineRule="auto"/>
            </w:pPr>
            <w:r>
              <w:rPr>
                <w:rFonts w:hint="eastAsia" w:ascii="宋体" w:hAnsi="宋体"/>
              </w:rPr>
              <w:t>本项目不接受联合体投标，不允许分包、转包。</w:t>
            </w:r>
          </w:p>
        </w:tc>
        <w:tc>
          <w:tcPr>
            <w:tcW w:w="3000" w:type="dxa"/>
            <w:noWrap/>
            <w:vAlign w:val="center"/>
          </w:tcPr>
          <w:p w14:paraId="627B1053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提供相应说明（格式自拟）</w:t>
            </w:r>
          </w:p>
        </w:tc>
        <w:tc>
          <w:tcPr>
            <w:tcW w:w="924" w:type="dxa"/>
            <w:noWrap/>
            <w:vAlign w:val="top"/>
          </w:tcPr>
          <w:p w14:paraId="21817767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73BFC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 w14:paraId="3ED54A0F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6CD3ED63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信用记录</w:t>
            </w:r>
          </w:p>
        </w:tc>
        <w:tc>
          <w:tcPr>
            <w:tcW w:w="3305" w:type="dxa"/>
            <w:noWrap/>
            <w:vAlign w:val="center"/>
          </w:tcPr>
          <w:p w14:paraId="4DE6F53D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3000" w:type="dxa"/>
            <w:noWrap/>
            <w:vAlign w:val="center"/>
          </w:tcPr>
          <w:p w14:paraId="6929F0F5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</w:t>
            </w:r>
            <w:r>
              <w:rPr>
                <w:rFonts w:ascii="宋体" w:hAnsi="宋体"/>
              </w:rPr>
              <w:t>人自行通过“信用中国”网站（</w:t>
            </w:r>
            <w:r>
              <w:rPr>
                <w:shd w:val="clear" w:color="auto" w:fill="FFFFFF"/>
              </w:rPr>
              <w:t>creditcity</w:t>
            </w:r>
            <w:r>
              <w:rPr>
                <w:rFonts w:hint="eastAsia" w:hAnsi="宋体"/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>creditchina</w:t>
            </w:r>
            <w:r>
              <w:rPr>
                <w:rFonts w:hint="eastAsia" w:hAnsi="宋体"/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>gov</w:t>
            </w:r>
            <w:r>
              <w:rPr>
                <w:rFonts w:hint="eastAsia" w:hAnsi="宋体"/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>cn</w:t>
            </w:r>
            <w:r>
              <w:rPr>
                <w:rFonts w:ascii="宋体" w:hAnsi="宋体"/>
              </w:rPr>
              <w:t>）</w:t>
            </w:r>
            <w:r>
              <w:rPr>
                <w:rFonts w:ascii="宋体" w:hAnsi="宋体"/>
                <w:shd w:val="clear" w:color="auto" w:fill="FFFFFF"/>
              </w:rPr>
              <w:t>提供查询结果网页打印件加盖公章</w:t>
            </w:r>
          </w:p>
        </w:tc>
        <w:tc>
          <w:tcPr>
            <w:tcW w:w="924" w:type="dxa"/>
            <w:noWrap/>
            <w:vAlign w:val="top"/>
          </w:tcPr>
          <w:p w14:paraId="097C0879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2674F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 w14:paraId="14AD27C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 w14:paraId="47DFD9BA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资质证书</w:t>
            </w:r>
          </w:p>
        </w:tc>
        <w:tc>
          <w:tcPr>
            <w:tcW w:w="3305" w:type="dxa"/>
            <w:noWrap/>
            <w:vAlign w:val="center"/>
          </w:tcPr>
          <w:p w14:paraId="07816370">
            <w:pPr>
              <w:spacing w:line="36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投标单位应具备合法有效的《安全生产许可证》、消防设施工程专业承包一级资质和</w:t>
            </w:r>
            <w:r>
              <w:rPr>
                <w:rFonts w:hint="eastAsia" w:ascii="宋体" w:hAnsi="宋体"/>
              </w:rPr>
              <w:t>消防设施工程设计专项甲级资质</w:t>
            </w:r>
            <w:r>
              <w:rPr>
                <w:rFonts w:hint="eastAsia" w:ascii="宋体" w:hAnsi="宋体" w:cs="宋体"/>
              </w:rPr>
              <w:t>。</w:t>
            </w:r>
          </w:p>
        </w:tc>
        <w:tc>
          <w:tcPr>
            <w:tcW w:w="3000" w:type="dxa"/>
            <w:noWrap/>
            <w:vAlign w:val="center"/>
          </w:tcPr>
          <w:p w14:paraId="6824800D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提供相关资质证书复印件并加盖公章</w:t>
            </w:r>
          </w:p>
        </w:tc>
        <w:tc>
          <w:tcPr>
            <w:tcW w:w="924" w:type="dxa"/>
            <w:noWrap/>
            <w:vAlign w:val="center"/>
          </w:tcPr>
          <w:p w14:paraId="26241C4C"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</w:p>
        </w:tc>
      </w:tr>
      <w:tr w14:paraId="2B23F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 w14:paraId="5FD9F6B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455969A1"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投标人员资格证明书</w:t>
            </w:r>
          </w:p>
        </w:tc>
        <w:tc>
          <w:tcPr>
            <w:tcW w:w="3305" w:type="dxa"/>
            <w:noWrap/>
            <w:vAlign w:val="center"/>
          </w:tcPr>
          <w:p w14:paraId="08CCF77E">
            <w:pPr>
              <w:spacing w:line="360" w:lineRule="exact"/>
              <w:ind w:firstLine="456" w:firstLineChars="20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仿宋"/>
                <w:spacing w:val="9"/>
              </w:rPr>
              <w:t>项目经理</w:t>
            </w:r>
            <w:r>
              <w:rPr>
                <w:rFonts w:ascii="宋体" w:hAnsi="宋体" w:cs="仿宋"/>
                <w:spacing w:val="9"/>
              </w:rPr>
              <w:t>具有</w:t>
            </w:r>
            <w:r>
              <w:rPr>
                <w:rFonts w:ascii="宋体" w:hAnsi="宋体" w:cs="仿宋"/>
                <w:spacing w:val="8"/>
              </w:rPr>
              <w:t>一级注册建造师（机电工程专业）执业资格，且</w:t>
            </w:r>
            <w:r>
              <w:rPr>
                <w:rFonts w:hint="eastAsia" w:ascii="宋体" w:hAnsi="宋体" w:cs="宋体"/>
                <w:kern w:val="0"/>
                <w:lang w:val="zh-CN"/>
              </w:rPr>
              <w:t>具有安全生产考核合格证（</w:t>
            </w:r>
            <w:r>
              <w:rPr>
                <w:rFonts w:hint="eastAsia" w:ascii="宋体" w:hAnsi="宋体" w:cs="宋体"/>
                <w:kern w:val="0"/>
              </w:rPr>
              <w:t>B证</w:t>
            </w:r>
            <w:r>
              <w:rPr>
                <w:rFonts w:hint="eastAsia" w:ascii="宋体" w:hAnsi="宋体" w:cs="宋体"/>
                <w:kern w:val="0"/>
                <w:lang w:val="zh-CN"/>
              </w:rPr>
              <w:t>），</w:t>
            </w:r>
            <w:r>
              <w:rPr>
                <w:rFonts w:hint="eastAsia" w:ascii="宋体" w:hAnsi="宋体" w:cs="宋体"/>
                <w:kern w:val="0"/>
              </w:rPr>
              <w:t>其他拟参与建筑电工、焊工、高处作业等特种作业人员需2-3人，并持</w:t>
            </w:r>
            <w:r>
              <w:rPr>
                <w:rFonts w:hint="eastAsia" w:ascii="宋体" w:hAnsi="宋体" w:cs="宋体"/>
              </w:rPr>
              <w:t>合法</w:t>
            </w:r>
            <w:r>
              <w:rPr>
                <w:rFonts w:hint="eastAsia" w:ascii="宋体" w:hAnsi="宋体" w:cs="宋体"/>
                <w:kern w:val="0"/>
              </w:rPr>
              <w:t>有效的特种作业操作证</w:t>
            </w:r>
            <w:r>
              <w:rPr>
                <w:rFonts w:hint="eastAsia" w:ascii="宋体" w:hAnsi="宋体" w:cs="宋体"/>
              </w:rPr>
              <w:t>和等级证</w:t>
            </w:r>
            <w:r>
              <w:rPr>
                <w:rFonts w:hint="eastAsia" w:ascii="宋体" w:hAnsi="宋体" w:cs="宋体"/>
                <w:kern w:val="0"/>
              </w:rPr>
              <w:t>。</w:t>
            </w:r>
          </w:p>
        </w:tc>
        <w:tc>
          <w:tcPr>
            <w:tcW w:w="3000" w:type="dxa"/>
            <w:noWrap/>
            <w:vAlign w:val="center"/>
          </w:tcPr>
          <w:p w14:paraId="56DE0F5F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提供相关资质证书复印件并加盖公章</w:t>
            </w:r>
          </w:p>
          <w:p w14:paraId="71255F12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提供</w:t>
            </w:r>
            <w:r>
              <w:rPr>
                <w:rFonts w:hint="eastAsia" w:ascii="宋体" w:hAnsi="宋体" w:cs="宋体"/>
                <w:kern w:val="0"/>
              </w:rPr>
              <w:t>2-3人，建筑电工、焊工、高处作业等特种作业人员特种作业操作证</w:t>
            </w:r>
            <w:r>
              <w:rPr>
                <w:rFonts w:hint="eastAsia" w:ascii="宋体" w:hAnsi="宋体" w:cs="宋体"/>
              </w:rPr>
              <w:t>和等级证</w:t>
            </w:r>
            <w:r>
              <w:rPr>
                <w:rFonts w:hint="eastAsia" w:ascii="宋体" w:hAnsi="宋体" w:cs="宋体"/>
                <w:lang w:val="en-US" w:eastAsia="zh-CN"/>
              </w:rPr>
              <w:t>复印件加盖公章</w:t>
            </w:r>
            <w:r>
              <w:rPr>
                <w:rFonts w:hint="eastAsia" w:ascii="宋体" w:hAnsi="宋体"/>
              </w:rPr>
              <w:t>和6个月以上社保证明</w:t>
            </w:r>
          </w:p>
        </w:tc>
        <w:tc>
          <w:tcPr>
            <w:tcW w:w="924" w:type="dxa"/>
            <w:noWrap/>
            <w:vAlign w:val="center"/>
          </w:tcPr>
          <w:p w14:paraId="03AE7AB2"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</w:p>
        </w:tc>
      </w:tr>
      <w:tr w14:paraId="0B10C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 w14:paraId="17AF318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1276" w:type="dxa"/>
            <w:noWrap/>
            <w:vAlign w:val="center"/>
          </w:tcPr>
          <w:p w14:paraId="085DB24B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投标人</w:t>
            </w:r>
          </w:p>
        </w:tc>
        <w:tc>
          <w:tcPr>
            <w:tcW w:w="3305" w:type="dxa"/>
            <w:noWrap/>
            <w:vAlign w:val="center"/>
          </w:tcPr>
          <w:p w14:paraId="7BC1B7FE"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法人授权人联系电话和邮箱</w:t>
            </w:r>
          </w:p>
        </w:tc>
        <w:tc>
          <w:tcPr>
            <w:tcW w:w="3000" w:type="dxa"/>
            <w:noWrap/>
            <w:vAlign w:val="center"/>
          </w:tcPr>
          <w:p w14:paraId="71617E5C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924" w:type="dxa"/>
            <w:noWrap/>
            <w:vAlign w:val="center"/>
          </w:tcPr>
          <w:p w14:paraId="3EE2A84E"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</w:p>
        </w:tc>
      </w:tr>
    </w:tbl>
    <w:p w14:paraId="393211FA">
      <w:pPr>
        <w:adjustRightInd w:val="0"/>
        <w:snapToGrid w:val="0"/>
        <w:rPr>
          <w:rFonts w:ascii="宋体" w:hAnsi="宋体"/>
        </w:rPr>
      </w:pPr>
      <w:r>
        <w:rPr>
          <w:rFonts w:hint="eastAsia" w:ascii="宋体" w:hAnsi="宋体"/>
        </w:rPr>
        <w:t>注：</w:t>
      </w:r>
    </w:p>
    <w:p w14:paraId="59419885">
      <w:pPr>
        <w:adjustRightInd w:val="0"/>
        <w:snapToGrid w:val="0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．以上资格审查合格条件标准中如出现一处不符合要求，其投标报名将不被接受；</w:t>
      </w:r>
    </w:p>
    <w:p w14:paraId="7568D5FB">
      <w:pPr>
        <w:adjustRightInd w:val="0"/>
        <w:snapToGrid w:val="0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．评议标准以招标人和招标机构的意见为准；</w:t>
      </w:r>
    </w:p>
    <w:p w14:paraId="257B01FD">
      <w:pPr>
        <w:adjustRightInd w:val="0"/>
        <w:snapToGrid w:val="0"/>
        <w:rPr>
          <w:rFonts w:ascii="宋体" w:hAnsi="宋体"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．以上资料各项证书的有效期请自行核对并在报名时提交。</w:t>
      </w:r>
    </w:p>
    <w:p w14:paraId="1222D5E8"/>
    <w:sectPr>
      <w:footerReference r:id="rId3" w:type="default"/>
      <w:pgSz w:w="11906" w:h="16838"/>
      <w:pgMar w:top="1100" w:right="1800" w:bottom="110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8145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D7311D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D7311D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63DC5"/>
    <w:rsid w:val="030A50AA"/>
    <w:rsid w:val="031A7D0D"/>
    <w:rsid w:val="0BA148A0"/>
    <w:rsid w:val="12AA3E54"/>
    <w:rsid w:val="15711DFB"/>
    <w:rsid w:val="17BC61F9"/>
    <w:rsid w:val="1FF84107"/>
    <w:rsid w:val="237F7E6E"/>
    <w:rsid w:val="3082010F"/>
    <w:rsid w:val="34232F89"/>
    <w:rsid w:val="3C962259"/>
    <w:rsid w:val="40394558"/>
    <w:rsid w:val="40B63DC5"/>
    <w:rsid w:val="43483DA2"/>
    <w:rsid w:val="56910261"/>
    <w:rsid w:val="662226CF"/>
    <w:rsid w:val="6EBE1D3B"/>
    <w:rsid w:val="787B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2212</Words>
  <Characters>2354</Characters>
  <Lines>0</Lines>
  <Paragraphs>0</Paragraphs>
  <TotalTime>5</TotalTime>
  <ScaleCrop>false</ScaleCrop>
  <LinksUpToDate>false</LinksUpToDate>
  <CharactersWithSpaces>2529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2025-02-27T06:36:00Z</dcterms:created>
  <dc:creator>张伟</dc:creator>
  <cp:lastModifiedBy>行路逍遥</cp:lastModifiedBy>
  <dcterms:modified xsi:type="dcterms:W3CDTF">2025-02-28T07:25:38Z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eyJoZGlkIjoiNzk0ODEyYWM1ZDU3MjRhY2U1OWU2MTFjZjhhOWVhOTMiLCJ1c2VySWQiOiI1NDczMzg4NjEifQ==</vt:lpwstr>
  </property>
  <property fmtid="{D5CDD505-2E9C-101B-9397-08002B2CF9AE}" pid="4" name="ICV">
    <vt:lpwstr>F4DAB535D3C64875A63F817891C1C888_13</vt:lpwstr>
  </property>
</Properties>
</file>